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C0E20" w14:textId="77777777" w:rsidR="008B249A" w:rsidRPr="008B249A" w:rsidRDefault="008B249A" w:rsidP="008B249A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color w:val="333333"/>
          <w:sz w:val="45"/>
          <w:szCs w:val="45"/>
          <w:lang w:eastAsia="cs-CZ"/>
        </w:rPr>
      </w:pPr>
      <w:r w:rsidRPr="008B249A">
        <w:rPr>
          <w:rFonts w:ascii="Arial" w:eastAsia="Times New Roman" w:hAnsi="Arial" w:cs="Arial"/>
          <w:color w:val="333333"/>
          <w:sz w:val="45"/>
          <w:szCs w:val="45"/>
          <w:lang w:eastAsia="cs-CZ"/>
        </w:rPr>
        <w:t>Zpráva o průběhu stavby kanalizace a ČOV</w:t>
      </w:r>
    </w:p>
    <w:p w14:paraId="6876B9D0" w14:textId="77777777" w:rsidR="008B249A" w:rsidRPr="008B249A" w:rsidRDefault="008B249A" w:rsidP="008B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8B249A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>Od 6. listopadu 2018 bude připojována gravitační stoka A2-1 (celá ulice od návsi ke Třebízi).</w:t>
      </w:r>
    </w:p>
    <w:p w14:paraId="2DC358C0" w14:textId="77777777" w:rsidR="008B249A" w:rsidRPr="008B249A" w:rsidRDefault="008B249A" w:rsidP="008B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8B249A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 xml:space="preserve">Zároveň budou připojovány domy, které již mají </w:t>
      </w:r>
      <w:proofErr w:type="spellStart"/>
      <w:r w:rsidRPr="008B249A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>vysgrojeno</w:t>
      </w:r>
      <w:proofErr w:type="spellEnd"/>
      <w:r w:rsidRPr="008B249A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 xml:space="preserve"> v přečerpávacích jímkách čerpadlo.</w:t>
      </w:r>
    </w:p>
    <w:p w14:paraId="3A307EB7" w14:textId="77777777" w:rsidR="008B249A" w:rsidRPr="008B249A" w:rsidRDefault="008B249A" w:rsidP="008B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8B249A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>Kontinuálně budou připojovány další domy, kde budou zkontrolovány přečerpávací jímky na těsnost a budou osazeny čerpadlem.</w:t>
      </w:r>
    </w:p>
    <w:p w14:paraId="7179F876" w14:textId="77777777" w:rsidR="008B249A" w:rsidRPr="008B249A" w:rsidRDefault="008B249A" w:rsidP="008B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8B249A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>Stočné se začne platit od 1.1.2019 a maximální cena bude 41 Kč/m3.</w:t>
      </w:r>
    </w:p>
    <w:p w14:paraId="6F3DB9BB" w14:textId="77777777" w:rsidR="008B249A" w:rsidRPr="008B249A" w:rsidRDefault="008B249A" w:rsidP="008B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8B249A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>Spotřeba vody bude určena podle normy, tzn. 35 m3/osoba/rok.</w:t>
      </w:r>
    </w:p>
    <w:p w14:paraId="2E0B264F" w14:textId="77777777" w:rsidR="008B249A" w:rsidRPr="008B249A" w:rsidRDefault="008B249A" w:rsidP="008B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8B249A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>Dotazy a připomínky posílejte na starosta@plchov.cz nebo telefonem na 775 952 119.</w:t>
      </w:r>
    </w:p>
    <w:p w14:paraId="7CC96369" w14:textId="77777777" w:rsidR="008B249A" w:rsidRPr="008B249A" w:rsidRDefault="008B249A" w:rsidP="008B249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cs-CZ"/>
        </w:rPr>
      </w:pPr>
      <w:r w:rsidRPr="008B249A">
        <w:rPr>
          <w:rFonts w:ascii="Times New Roman" w:eastAsia="Times New Roman" w:hAnsi="Times New Roman" w:cs="Times New Roman"/>
          <w:color w:val="444444"/>
          <w:sz w:val="23"/>
          <w:szCs w:val="23"/>
          <w:lang w:eastAsia="cs-CZ"/>
        </w:rPr>
        <w:t>30. října 2018</w:t>
      </w:r>
    </w:p>
    <w:p w14:paraId="54F7B49F" w14:textId="77777777" w:rsidR="008B249A" w:rsidRPr="008B249A" w:rsidRDefault="008B249A" w:rsidP="008B249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cs-CZ"/>
        </w:rPr>
      </w:pPr>
      <w:r w:rsidRPr="008B249A">
        <w:rPr>
          <w:rFonts w:ascii="Times New Roman" w:eastAsia="Times New Roman" w:hAnsi="Times New Roman" w:cs="Times New Roman"/>
          <w:color w:val="444444"/>
          <w:sz w:val="23"/>
          <w:szCs w:val="23"/>
          <w:lang w:eastAsia="cs-CZ"/>
        </w:rPr>
        <w:t>Ing. Václav Mikulecký, starosta</w:t>
      </w:r>
    </w:p>
    <w:p w14:paraId="1E4BA1BB" w14:textId="77777777" w:rsidR="00A602A9" w:rsidRDefault="00A602A9"/>
    <w:sectPr w:rsidR="00A60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DD5058"/>
    <w:multiLevelType w:val="multilevel"/>
    <w:tmpl w:val="EEE0B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4A"/>
    <w:rsid w:val="0087444A"/>
    <w:rsid w:val="008B249A"/>
    <w:rsid w:val="00A6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2AC5"/>
  <w15:chartTrackingRefBased/>
  <w15:docId w15:val="{2038DFD4-363A-435F-A778-D6DBDAA6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8B24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8B24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4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522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PLechatá</dc:creator>
  <cp:keywords/>
  <dc:description/>
  <cp:lastModifiedBy>Petra PLechatá</cp:lastModifiedBy>
  <cp:revision>2</cp:revision>
  <dcterms:created xsi:type="dcterms:W3CDTF">2020-09-13T08:39:00Z</dcterms:created>
  <dcterms:modified xsi:type="dcterms:W3CDTF">2020-09-13T08:40:00Z</dcterms:modified>
</cp:coreProperties>
</file>