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05" w:rsidRPr="006E3F78" w:rsidRDefault="00621F05" w:rsidP="001746FA">
      <w:pPr>
        <w:pStyle w:val="Heading1"/>
        <w:jc w:val="center"/>
        <w:rPr>
          <w:color w:val="FF0000"/>
        </w:rPr>
      </w:pPr>
      <w:r w:rsidRPr="006E3F78">
        <w:rPr>
          <w:color w:val="FF0000"/>
        </w:rPr>
        <w:t>Nouzový stav</w:t>
      </w:r>
    </w:p>
    <w:p w:rsidR="00621F05" w:rsidRDefault="00621F05"/>
    <w:p w:rsidR="00621F05" w:rsidRPr="00367931" w:rsidRDefault="00621F05">
      <w:pPr>
        <w:rPr>
          <w:rFonts w:cs="Calibri"/>
        </w:rPr>
      </w:pPr>
      <w:r w:rsidRPr="00367931">
        <w:rPr>
          <w:rFonts w:cs="Calibri"/>
        </w:rPr>
        <w:t>Vážení spoluobčané,</w:t>
      </w:r>
    </w:p>
    <w:p w:rsidR="00621F05" w:rsidRPr="00367931" w:rsidRDefault="00621F05" w:rsidP="00C363A8">
      <w:pPr>
        <w:jc w:val="both"/>
        <w:rPr>
          <w:rFonts w:cs="Calibri"/>
        </w:rPr>
      </w:pPr>
      <w:r w:rsidRPr="00367931">
        <w:rPr>
          <w:rFonts w:cs="Calibri"/>
        </w:rPr>
        <w:t>usnesením vlády ze dne 12. března 2020 byl z důvodu ohrožení zdraví v souvislosti s prokázáním výskytu koronaviru vyhlášen NOUZOVÝ STAV (na dobu 30 dnů od 12. března 14:00).</w:t>
      </w:r>
    </w:p>
    <w:p w:rsidR="00621F05" w:rsidRDefault="00621F05" w:rsidP="00C363A8">
      <w:pPr>
        <w:jc w:val="both"/>
        <w:rPr>
          <w:rFonts w:cs="Calibri"/>
        </w:rPr>
      </w:pPr>
      <w:r>
        <w:rPr>
          <w:rFonts w:cs="Calibri"/>
        </w:rPr>
        <w:t>Níže se dočtete podrobnější informace. Určitě není důvod k jakékoliv panice, ale určitá obezřetnost a prevence je na místě. Volby proběhnou v plánovaném termínu, s výjimkou občanů, kterým byla nařízena karanténa (karanténa je překážkou výkonu práva volit).</w:t>
      </w:r>
    </w:p>
    <w:p w:rsidR="00621F05" w:rsidRDefault="00621F05" w:rsidP="00C363A8">
      <w:pPr>
        <w:jc w:val="both"/>
        <w:rPr>
          <w:rFonts w:cs="Calibri"/>
        </w:rPr>
      </w:pPr>
      <w:r>
        <w:rPr>
          <w:rFonts w:cs="Calibri"/>
        </w:rPr>
        <w:t>V návaznosti na stanovená opatření je uzavřena knihovna a dále žádáme občany, aby zvážili nezbytnost osobní návštěvy úřadu a v maximální míře využili jiné dostupné možnosti – emailová komunikace (</w:t>
      </w:r>
      <w:hyperlink r:id="rId5" w:history="1">
        <w:r w:rsidRPr="004B2EFF">
          <w:rPr>
            <w:rStyle w:val="Hyperlink"/>
            <w:rFonts w:cs="Calibri"/>
          </w:rPr>
          <w:t>starosta@plchov.cz</w:t>
        </w:r>
      </w:hyperlink>
      <w:r>
        <w:rPr>
          <w:rFonts w:cs="Calibri"/>
        </w:rPr>
        <w:t xml:space="preserve">, </w:t>
      </w:r>
      <w:hyperlink r:id="rId6" w:history="1">
        <w:r w:rsidRPr="004B2EFF">
          <w:rPr>
            <w:rStyle w:val="Hyperlink"/>
            <w:rFonts w:cs="Calibri"/>
          </w:rPr>
          <w:t>ucetni@plchov.cz</w:t>
        </w:r>
      </w:hyperlink>
      <w:r>
        <w:rPr>
          <w:rFonts w:cs="Calibri"/>
        </w:rPr>
        <w:t>), telefonická komunikace (777 810 499, 605 292 430). Není vyloučena dočasná změna úředních hodin.</w:t>
      </w:r>
      <w:bookmarkStart w:id="0" w:name="_GoBack"/>
      <w:bookmarkEnd w:id="0"/>
    </w:p>
    <w:p w:rsidR="00621F05" w:rsidRDefault="00621F05" w:rsidP="00C363A8">
      <w:pPr>
        <w:jc w:val="both"/>
        <w:rPr>
          <w:rFonts w:cs="Calibri"/>
        </w:rPr>
      </w:pPr>
    </w:p>
    <w:p w:rsidR="00621F05" w:rsidRDefault="00621F05" w:rsidP="00C363A8">
      <w:pPr>
        <w:tabs>
          <w:tab w:val="left" w:pos="6663"/>
        </w:tabs>
        <w:jc w:val="both"/>
        <w:rPr>
          <w:rFonts w:cs="Calibri"/>
        </w:rPr>
      </w:pPr>
      <w:r>
        <w:rPr>
          <w:rFonts w:cs="Calibri"/>
        </w:rPr>
        <w:t>V Plchově 12. 3. 2020</w:t>
      </w:r>
      <w:r>
        <w:rPr>
          <w:rFonts w:cs="Calibri"/>
        </w:rPr>
        <w:tab/>
        <w:t>Miroslav Pacholík</w:t>
      </w:r>
    </w:p>
    <w:p w:rsidR="00621F05" w:rsidRDefault="00621F05" w:rsidP="00C363A8">
      <w:pPr>
        <w:tabs>
          <w:tab w:val="left" w:pos="6804"/>
        </w:tabs>
        <w:jc w:val="both"/>
        <w:rPr>
          <w:rFonts w:cs="Calibri"/>
        </w:rPr>
      </w:pPr>
      <w:r>
        <w:rPr>
          <w:rFonts w:cs="Calibri"/>
        </w:rPr>
        <w:tab/>
        <w:t>místostarosta</w:t>
      </w:r>
    </w:p>
    <w:p w:rsidR="00621F05" w:rsidRPr="00367931" w:rsidRDefault="00621F05" w:rsidP="00C363A8">
      <w:pPr>
        <w:jc w:val="both"/>
        <w:rPr>
          <w:rFonts w:cs="Calibri"/>
        </w:rPr>
      </w:pPr>
    </w:p>
    <w:p w:rsidR="00621F05" w:rsidRPr="00367931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7931">
        <w:rPr>
          <w:rFonts w:ascii="Calibri" w:hAnsi="Calibri" w:cs="Calibri"/>
          <w:color w:val="000000"/>
          <w:sz w:val="22"/>
          <w:szCs w:val="22"/>
        </w:rPr>
        <w:t>Co se zakazuje</w:t>
      </w:r>
    </w:p>
    <w:p w:rsidR="00621F05" w:rsidRPr="00367931" w:rsidRDefault="00621F05" w:rsidP="00C363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Všechna divadelní, hudební, filmová a další umělecká představení, sportovní, kulturní, náboženské, spolkové, taneční, tradiční a jim podobné akce a jiná shromáždění, výstavy, slavnosti, poutě, přehlídky, ochutnávky, trhy a veletrhy, vzdělávací akce, a to jak veřejné, tak soukromé s účastí přesahující ve stejný čas </w:t>
      </w:r>
      <w:r w:rsidRPr="00367931">
        <w:rPr>
          <w:rStyle w:val="Strong"/>
          <w:rFonts w:cs="Calibri"/>
          <w:color w:val="000000"/>
          <w:bdr w:val="none" w:sz="0" w:space="0" w:color="auto" w:frame="1"/>
        </w:rPr>
        <w:t>30 osob</w:t>
      </w:r>
      <w:r w:rsidRPr="00367931">
        <w:rPr>
          <w:rStyle w:val="fcd"/>
          <w:rFonts w:cs="Calibri"/>
          <w:color w:val="000000"/>
          <w:bdr w:val="none" w:sz="0" w:space="0" w:color="auto" w:frame="1"/>
        </w:rPr>
        <w:t>.</w:t>
      </w:r>
    </w:p>
    <w:p w:rsidR="00621F05" w:rsidRPr="00367931" w:rsidRDefault="00621F05" w:rsidP="00C363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Přítomnost veřejnosti v posilovnách, koupalištích, bazénech, soláriích, saunách, hudebních a</w:t>
      </w:r>
      <w:r>
        <w:rPr>
          <w:rStyle w:val="fcd"/>
          <w:rFonts w:cs="Calibri"/>
          <w:color w:val="000000"/>
          <w:bdr w:val="none" w:sz="0" w:space="0" w:color="auto" w:frame="1"/>
        </w:rPr>
        <w:t> </w:t>
      </w:r>
      <w:r w:rsidRPr="00367931">
        <w:rPr>
          <w:rStyle w:val="fcd"/>
          <w:rFonts w:cs="Calibri"/>
          <w:color w:val="000000"/>
          <w:bdr w:val="none" w:sz="0" w:space="0" w:color="auto" w:frame="1"/>
        </w:rPr>
        <w:t>sportovních klubech, zábavních zařízeních, wellness, knihovnách, galeriích. Otevřená zůstávají venkovní sportoviště.</w:t>
      </w:r>
    </w:p>
    <w:p w:rsidR="00621F05" w:rsidRPr="00367931" w:rsidRDefault="00621F05" w:rsidP="00C363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Restaurace musí od pátku 13. března zůstat zavřené v době od 20:00 do 6:00. Provozovny stravovacích služeb v nákupních centrech nad 5000 m2 zůstanou zavřené po celý den.  Zavřené zůstávají také základní, střední, vysoké a nově i umělecké školy.</w:t>
      </w:r>
    </w:p>
    <w:p w:rsidR="00621F05" w:rsidRPr="00367931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621F05" w:rsidRPr="00367931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7931">
        <w:rPr>
          <w:rFonts w:ascii="Calibri" w:hAnsi="Calibri" w:cs="Calibri"/>
          <w:color w:val="000000"/>
          <w:sz w:val="22"/>
          <w:szCs w:val="22"/>
        </w:rPr>
        <w:t>Co zůstává v provozu</w:t>
      </w:r>
    </w:p>
    <w:p w:rsidR="00621F05" w:rsidRPr="00367931" w:rsidRDefault="00621F05" w:rsidP="00C363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Strong"/>
          <w:rFonts w:cs="Calibri"/>
          <w:color w:val="000000"/>
          <w:bdr w:val="none" w:sz="0" w:space="0" w:color="auto" w:frame="1"/>
        </w:rPr>
        <w:t>Školky zůstávají otevřené.</w:t>
      </w:r>
    </w:p>
    <w:p w:rsidR="00621F05" w:rsidRPr="00367931" w:rsidRDefault="00621F05" w:rsidP="00C363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Strong"/>
          <w:rFonts w:cs="Calibri"/>
          <w:color w:val="000000"/>
          <w:bdr w:val="none" w:sz="0" w:space="0" w:color="auto" w:frame="1"/>
        </w:rPr>
        <w:t>Otevřené zůstávají supermarkety i menší obchody, lékárny a nemocnice.</w:t>
      </w:r>
    </w:p>
    <w:p w:rsidR="00621F05" w:rsidRPr="00367931" w:rsidRDefault="00621F05" w:rsidP="00C363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Strong"/>
          <w:rFonts w:cs="Calibri"/>
          <w:color w:val="000000"/>
          <w:bdr w:val="none" w:sz="0" w:space="0" w:color="auto" w:frame="1"/>
        </w:rPr>
        <w:t>V provozu zůstává městská hromadná doprava.</w:t>
      </w:r>
    </w:p>
    <w:p w:rsidR="00621F05" w:rsidRPr="00367931" w:rsidRDefault="00621F05" w:rsidP="00C363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Restaurace jsou v provozu od 6:00 do 20:00. Může v nich být i více než 30 lidí.</w:t>
      </w:r>
    </w:p>
    <w:p w:rsidR="00621F05" w:rsidRPr="00367931" w:rsidRDefault="00621F05" w:rsidP="00C363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Zákaz se nevztahuje také na pohřby a na schůze a zasedání ústavních orgánů a veřejných osob na základě zákona.</w:t>
      </w:r>
    </w:p>
    <w:p w:rsidR="00621F05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b w:val="0"/>
          <w:bCs w:val="0"/>
          <w:color w:val="auto"/>
          <w:sz w:val="22"/>
          <w:szCs w:val="22"/>
        </w:rPr>
      </w:pPr>
    </w:p>
    <w:p w:rsidR="00621F05" w:rsidRPr="00367931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7931">
        <w:rPr>
          <w:rFonts w:ascii="Calibri" w:hAnsi="Calibri" w:cs="Calibri"/>
          <w:color w:val="000000"/>
          <w:sz w:val="22"/>
          <w:szCs w:val="22"/>
        </w:rPr>
        <w:t>Kdo nesmí do Česka</w:t>
      </w:r>
    </w:p>
    <w:p w:rsidR="00621F05" w:rsidRPr="00367931" w:rsidRDefault="00621F05" w:rsidP="00C363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Od soboty 14. března 00:00 platí zákaz vstupu do ČR pro všechny cizince z těchto zemí: </w:t>
      </w:r>
      <w:r w:rsidRPr="00367931">
        <w:rPr>
          <w:rStyle w:val="Strong"/>
          <w:rFonts w:cs="Calibri"/>
          <w:color w:val="000000"/>
          <w:bdr w:val="none" w:sz="0" w:space="0" w:color="auto" w:frame="1"/>
        </w:rPr>
        <w:t>Čína, Jižní Korea, Írán, Itálie, Španělsko, Rakousko, Německo, Nizozemí, Švýcarsko, Švédsko, Norsko, Belgie, Dánsko, Francie, Velká Británie</w:t>
      </w:r>
    </w:p>
    <w:p w:rsidR="00621F05" w:rsidRPr="00367931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621F05" w:rsidRPr="00367931" w:rsidRDefault="00621F05" w:rsidP="00C363A8">
      <w:pPr>
        <w:pStyle w:val="Heading2"/>
        <w:shd w:val="clear" w:color="auto" w:fill="FFFFFF"/>
        <w:spacing w:before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67931">
        <w:rPr>
          <w:rFonts w:ascii="Calibri" w:hAnsi="Calibri" w:cs="Calibri"/>
          <w:color w:val="000000"/>
          <w:sz w:val="22"/>
          <w:szCs w:val="22"/>
        </w:rPr>
        <w:t>Kam nesmí Češi</w:t>
      </w:r>
    </w:p>
    <w:p w:rsidR="00621F05" w:rsidRPr="00367931" w:rsidRDefault="00621F05" w:rsidP="00C363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Platí zákaz cestování pro Čechy nebo cizince, kteří mají trvalý nebo přechodný pobyt v ČR nad 90 dnů do těchto zemí: </w:t>
      </w:r>
      <w:r w:rsidRPr="00367931">
        <w:rPr>
          <w:rStyle w:val="Strong"/>
          <w:rFonts w:cs="Calibri"/>
          <w:color w:val="000000"/>
          <w:bdr w:val="none" w:sz="0" w:space="0" w:color="auto" w:frame="1"/>
        </w:rPr>
        <w:t>Čína, Jižní Korea, Írán, Itálie, Španělsko, Rakousko, Německo, Nizozemí, Švýcarsko, Švédsko, Norsko, Belgie, Dánsko, Francie, Velká Británie.</w:t>
      </w:r>
    </w:p>
    <w:p w:rsidR="00621F05" w:rsidRPr="00367931" w:rsidRDefault="00621F05" w:rsidP="00C363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Přes hranice budou moci přejíždět i lidé zaměstnaní v zahraničí, kteří se ale budou muset prokázat potvrzením od zaměstnavatele. Hranice bude možné překročit pouze na vybraných hraničních přechodech. </w:t>
      </w:r>
      <w:r w:rsidRPr="00367931">
        <w:rPr>
          <w:rStyle w:val="Strong"/>
          <w:rFonts w:cs="Calibri"/>
          <w:color w:val="000000"/>
          <w:bdr w:val="none" w:sz="0" w:space="0" w:color="auto" w:frame="1"/>
        </w:rPr>
        <w:t>Německo: </w:t>
      </w:r>
      <w:r w:rsidRPr="00367931">
        <w:rPr>
          <w:rStyle w:val="fcd"/>
          <w:rFonts w:cs="Calibri"/>
          <w:color w:val="000000"/>
          <w:bdr w:val="none" w:sz="0" w:space="0" w:color="auto" w:frame="1"/>
        </w:rPr>
        <w:t>Strážný, Pomezí nad Ohří, Rozvadov, Folmava, Železná Ruda, Krásný les, Hora sv. Šebestiána. </w:t>
      </w:r>
      <w:r w:rsidRPr="00367931">
        <w:rPr>
          <w:rStyle w:val="Strong"/>
          <w:rFonts w:cs="Calibri"/>
          <w:color w:val="000000"/>
          <w:bdr w:val="none" w:sz="0" w:space="0" w:color="auto" w:frame="1"/>
        </w:rPr>
        <w:t>Rakousko:</w:t>
      </w:r>
      <w:r w:rsidRPr="00367931">
        <w:rPr>
          <w:rStyle w:val="fcd"/>
          <w:rFonts w:cs="Calibri"/>
          <w:color w:val="000000"/>
          <w:bdr w:val="none" w:sz="0" w:space="0" w:color="auto" w:frame="1"/>
        </w:rPr>
        <w:t> Dolní Dvořiště, České Velenice, Hatě, Mikulov.</w:t>
      </w:r>
    </w:p>
    <w:p w:rsidR="00621F05" w:rsidRPr="00367931" w:rsidRDefault="00621F05" w:rsidP="00C363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cs="Calibri"/>
          <w:color w:val="999999"/>
        </w:rPr>
      </w:pPr>
      <w:r w:rsidRPr="00367931">
        <w:rPr>
          <w:rStyle w:val="fcd"/>
          <w:rFonts w:cs="Calibri"/>
          <w:color w:val="000000"/>
          <w:bdr w:val="none" w:sz="0" w:space="0" w:color="auto" w:frame="1"/>
        </w:rPr>
        <w:t>Od soboty 14. března 00:00 platí také zákaz přepravy cestujících přes hranice ČR nad 9 osob pro všechny dopravce mezinárodní, silniční, osobní dopravy. Výjimka platí pro řidiče nákladní kamionové dopravy, vlakové čety, piloty letadel a příslušníky záchranářského systému.</w:t>
      </w:r>
    </w:p>
    <w:p w:rsidR="00621F05" w:rsidRDefault="00621F05">
      <w:pPr>
        <w:rPr>
          <w:rFonts w:cs="Calibri"/>
        </w:rPr>
      </w:pPr>
    </w:p>
    <w:p w:rsidR="00621F05" w:rsidRDefault="00621F05">
      <w:pPr>
        <w:rPr>
          <w:rFonts w:cs="Calibri"/>
        </w:rPr>
      </w:pPr>
      <w:r>
        <w:rPr>
          <w:rFonts w:cs="Calibri"/>
        </w:rPr>
        <w:t xml:space="preserve">Zdroje:  </w:t>
      </w:r>
    </w:p>
    <w:p w:rsidR="00621F05" w:rsidRDefault="00621F05" w:rsidP="00367931">
      <w:pPr>
        <w:pStyle w:val="ListParagraph"/>
        <w:numPr>
          <w:ilvl w:val="0"/>
          <w:numId w:val="5"/>
        </w:numPr>
      </w:pPr>
      <w:r>
        <w:t>Usnesení vlády</w:t>
      </w:r>
    </w:p>
    <w:p w:rsidR="00621F05" w:rsidRPr="00367931" w:rsidRDefault="00621F05" w:rsidP="00367931">
      <w:pPr>
        <w:pStyle w:val="ListParagraph"/>
        <w:numPr>
          <w:ilvl w:val="0"/>
          <w:numId w:val="5"/>
        </w:numPr>
        <w:rPr>
          <w:rFonts w:cs="Calibri"/>
        </w:rPr>
      </w:pPr>
      <w:hyperlink r:id="rId7" w:history="1">
        <w:r>
          <w:rPr>
            <w:rStyle w:val="Hyperlink"/>
          </w:rPr>
          <w:t>https://www.novinky.cz/domaci/clanek/co-se-smi-a-nesmi-po-dnesnich-opatrenich-vlady-40316491</w:t>
        </w:r>
      </w:hyperlink>
    </w:p>
    <w:p w:rsidR="00621F05" w:rsidRPr="00EB2E5C" w:rsidRDefault="00621F05">
      <w:pPr>
        <w:rPr>
          <w:b/>
        </w:rPr>
      </w:pPr>
    </w:p>
    <w:p w:rsidR="00621F05" w:rsidRPr="00EB2E5C" w:rsidRDefault="00621F05">
      <w:pPr>
        <w:rPr>
          <w:b/>
        </w:rPr>
      </w:pPr>
      <w:r w:rsidRPr="00EB2E5C">
        <w:rPr>
          <w:b/>
        </w:rPr>
        <w:t>Další otázky a odpovědi</w:t>
      </w:r>
    </w:p>
    <w:p w:rsidR="00621F05" w:rsidRDefault="00621F05" w:rsidP="00EB2E5C">
      <w:pPr>
        <w:shd w:val="clear" w:color="auto" w:fill="FFFFFF"/>
        <w:spacing w:after="0" w:line="312" w:lineRule="atLeast"/>
        <w:jc w:val="both"/>
        <w:rPr>
          <w:rFonts w:ascii="Trebuchet MS" w:hAnsi="Trebuchet MS"/>
          <w:b/>
          <w:bCs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b/>
          <w:bCs/>
          <w:color w:val="444444"/>
          <w:sz w:val="18"/>
          <w:szCs w:val="18"/>
          <w:lang w:eastAsia="cs-CZ"/>
        </w:rPr>
        <w:t>Jak se onemocnění COVID-19 přenáší?</w:t>
      </w:r>
    </w:p>
    <w:p w:rsidR="00621F05" w:rsidRPr="00EB2E5C" w:rsidRDefault="00621F05" w:rsidP="00EB2E5C">
      <w:pPr>
        <w:shd w:val="clear" w:color="auto" w:fill="FFFFFF"/>
        <w:spacing w:after="0" w:line="312" w:lineRule="atLeast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br/>
        <w:t>Koronavirus se přenáší z člověka na člověka po úzkém kontaktu. Jedná se o tzv. kapénkovou infekci, která je přenášena vzduchem. Zasahuje nejčastěji sliznice horních a dolních dýchacích cest. Inkubační doba je týden až čtrnáct dní. Po týdnu od nakažení se nemoc projeví horečkami, které neustupují. Mohou být provázené nepříjemnými pocity, bolestmi kloubů a svalů a brzy se objeví projevy kašle.</w:t>
      </w:r>
    </w:p>
    <w:p w:rsidR="00621F05" w:rsidRDefault="00621F05" w:rsidP="00EB2E5C">
      <w:pPr>
        <w:shd w:val="clear" w:color="auto" w:fill="FFFFFF"/>
        <w:spacing w:after="0" w:line="312" w:lineRule="atLeast"/>
        <w:jc w:val="both"/>
        <w:rPr>
          <w:rFonts w:ascii="Trebuchet MS" w:hAnsi="Trebuchet MS"/>
          <w:b/>
          <w:bCs/>
          <w:color w:val="444444"/>
          <w:sz w:val="18"/>
          <w:szCs w:val="18"/>
          <w:lang w:eastAsia="cs-CZ"/>
        </w:rPr>
      </w:pPr>
    </w:p>
    <w:p w:rsidR="00621F05" w:rsidRDefault="00621F05" w:rsidP="00EB2E5C">
      <w:pPr>
        <w:shd w:val="clear" w:color="auto" w:fill="FFFFFF"/>
        <w:spacing w:after="0" w:line="312" w:lineRule="atLeast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b/>
          <w:bCs/>
          <w:color w:val="444444"/>
          <w:sz w:val="18"/>
          <w:szCs w:val="18"/>
          <w:lang w:eastAsia="cs-CZ"/>
        </w:rPr>
        <w:t>Jak se proti nákaze COVID-19 preventivě chránit?</w:t>
      </w:r>
    </w:p>
    <w:p w:rsidR="00621F05" w:rsidRPr="00EB2E5C" w:rsidRDefault="00621F05" w:rsidP="00EB2E5C">
      <w:pPr>
        <w:shd w:val="clear" w:color="auto" w:fill="FFFFFF"/>
        <w:spacing w:after="0" w:line="312" w:lineRule="atLeast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br/>
        <w:t>Důležité je postupovat tak, jako při klasickém respiračním onemocnění:</w:t>
      </w:r>
    </w:p>
    <w:p w:rsidR="00621F05" w:rsidRPr="00EB2E5C" w:rsidRDefault="00621F05" w:rsidP="00EB2E5C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t>vyhýbat se těm, kdo jsou zjevně nemocní</w:t>
      </w:r>
    </w:p>
    <w:p w:rsidR="00621F05" w:rsidRPr="00EB2E5C" w:rsidRDefault="00621F05" w:rsidP="00EB2E5C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t>dodržovat základní hygienická pravidla</w:t>
      </w:r>
    </w:p>
    <w:p w:rsidR="00621F05" w:rsidRPr="00EB2E5C" w:rsidRDefault="00621F05" w:rsidP="00EB2E5C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t>používat například i dezinfekci, pokud jsme v kontaktu s lidmi, kteří trpí akutními respiračními potížemi</w:t>
      </w:r>
    </w:p>
    <w:p w:rsidR="00621F05" w:rsidRPr="00EB2E5C" w:rsidRDefault="00621F05" w:rsidP="00EB2E5C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t>nezdržovat se v místech s vyšší koncentrací osob</w:t>
      </w:r>
    </w:p>
    <w:p w:rsidR="00621F05" w:rsidRPr="00EB2E5C" w:rsidRDefault="00621F05" w:rsidP="00EB2E5C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t>jedinci, kteří trpí respiračním onemocněním by měli dodržovat pravidla respirační hygieny – tj. při kýchání a kašlání řádně užívat, nejlépe jednorázové, kapesníky, při kašlání a kýchání si zakrývat ústa paží/rukávem, nikoliv rukou! (kapénky se pak mohou přenést dál)</w:t>
      </w:r>
    </w:p>
    <w:p w:rsidR="00621F05" w:rsidRPr="00EB2E5C" w:rsidRDefault="00621F05" w:rsidP="00EB2E5C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rPr>
          <w:rFonts w:ascii="Trebuchet MS" w:hAnsi="Trebuchet MS"/>
          <w:color w:val="444444"/>
          <w:sz w:val="18"/>
          <w:szCs w:val="18"/>
          <w:lang w:eastAsia="cs-CZ"/>
        </w:rPr>
      </w:pPr>
      <w:r w:rsidRPr="00EB2E5C">
        <w:rPr>
          <w:rFonts w:ascii="Trebuchet MS" w:hAnsi="Trebuchet MS"/>
          <w:color w:val="444444"/>
          <w:sz w:val="18"/>
          <w:szCs w:val="18"/>
          <w:lang w:eastAsia="cs-CZ"/>
        </w:rPr>
        <w:t>důsledně chránit by se měli také zdravotníci, kteří přicházejí s pacienty nejvíce do styku </w:t>
      </w:r>
    </w:p>
    <w:p w:rsidR="00621F05" w:rsidRDefault="00621F05"/>
    <w:p w:rsidR="00621F05" w:rsidRDefault="00621F05">
      <w:r>
        <w:t>Zdroj:</w:t>
      </w:r>
    </w:p>
    <w:p w:rsidR="00621F05" w:rsidRDefault="00621F05">
      <w:hyperlink r:id="rId8" w:history="1">
        <w:r>
          <w:rPr>
            <w:rStyle w:val="Hyperlink"/>
          </w:rPr>
          <w:t>http://www.mzcr.cz/dokumenty/koronavirus-2019-ncov-informace-pro-obcany_18432_4122_1.html</w:t>
        </w:r>
      </w:hyperlink>
    </w:p>
    <w:p w:rsidR="00621F05" w:rsidRDefault="00621F05"/>
    <w:sectPr w:rsidR="00621F05" w:rsidSect="00FC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ECD"/>
    <w:multiLevelType w:val="multilevel"/>
    <w:tmpl w:val="6DB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D44A2"/>
    <w:multiLevelType w:val="multilevel"/>
    <w:tmpl w:val="646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A77310"/>
    <w:multiLevelType w:val="multilevel"/>
    <w:tmpl w:val="1430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01D08"/>
    <w:multiLevelType w:val="hybridMultilevel"/>
    <w:tmpl w:val="23721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41C04"/>
    <w:multiLevelType w:val="multilevel"/>
    <w:tmpl w:val="1B3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53443F"/>
    <w:multiLevelType w:val="multilevel"/>
    <w:tmpl w:val="EAD6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A62"/>
    <w:rsid w:val="000D2DB8"/>
    <w:rsid w:val="000F3BA3"/>
    <w:rsid w:val="001238FC"/>
    <w:rsid w:val="001746FA"/>
    <w:rsid w:val="00367931"/>
    <w:rsid w:val="00405A62"/>
    <w:rsid w:val="004B2EFF"/>
    <w:rsid w:val="00621F05"/>
    <w:rsid w:val="006E3F78"/>
    <w:rsid w:val="00911008"/>
    <w:rsid w:val="00C363A8"/>
    <w:rsid w:val="00D1171D"/>
    <w:rsid w:val="00D27CF1"/>
    <w:rsid w:val="00E71A02"/>
    <w:rsid w:val="00EB2E5C"/>
    <w:rsid w:val="00FC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0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F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100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3F7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100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fcd">
    <w:name w:val="f_cd"/>
    <w:basedOn w:val="DefaultParagraphFont"/>
    <w:uiPriority w:val="99"/>
    <w:rsid w:val="00911008"/>
    <w:rPr>
      <w:rFonts w:cs="Times New Roman"/>
    </w:rPr>
  </w:style>
  <w:style w:type="character" w:styleId="Strong">
    <w:name w:val="Strong"/>
    <w:basedOn w:val="DefaultParagraphFont"/>
    <w:uiPriority w:val="99"/>
    <w:qFormat/>
    <w:rsid w:val="0091100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679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793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EB2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DocumentMap">
    <w:name w:val="Document Map"/>
    <w:basedOn w:val="Normal"/>
    <w:link w:val="DocumentMapChar"/>
    <w:uiPriority w:val="99"/>
    <w:semiHidden/>
    <w:rsid w:val="000D2D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5CF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cr.cz/dokumenty/koronavirus-2019-ncov-informace-pro-obcany_18432_4122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vinky.cz/domaci/clanek/co-se-smi-a-nesmi-po-dnesnich-opatrenich-vlady-40316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plchov.cz" TargetMode="External"/><Relationship Id="rId5" Type="http://schemas.openxmlformats.org/officeDocument/2006/relationships/hyperlink" Target="mailto:starosta@plch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701</Words>
  <Characters>4139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Nouzový stav</dc:title>
  <dc:subject/>
  <dc:creator>Miroslav Pacholík</dc:creator>
  <cp:keywords/>
  <dc:description/>
  <cp:lastModifiedBy>Pavla</cp:lastModifiedBy>
  <cp:revision>2</cp:revision>
  <dcterms:created xsi:type="dcterms:W3CDTF">2020-03-13T13:09:00Z</dcterms:created>
  <dcterms:modified xsi:type="dcterms:W3CDTF">2020-03-13T13:09:00Z</dcterms:modified>
</cp:coreProperties>
</file>